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EE4" w:rsidRDefault="002A2EE4" w:rsidP="005F57D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F57D0">
        <w:rPr>
          <w:rFonts w:ascii="Times New Roman" w:hAnsi="Times New Roman"/>
          <w:sz w:val="28"/>
          <w:szCs w:val="28"/>
        </w:rPr>
        <w:t xml:space="preserve">Муниципальное бюджетное образовательное учреждение </w:t>
      </w:r>
    </w:p>
    <w:p w:rsidR="002A2EE4" w:rsidRDefault="002A2EE4" w:rsidP="005F57D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F57D0">
        <w:rPr>
          <w:rFonts w:ascii="Times New Roman" w:hAnsi="Times New Roman"/>
          <w:sz w:val="28"/>
          <w:szCs w:val="28"/>
        </w:rPr>
        <w:t>«Майская средняя общеобразовательная школа»</w:t>
      </w:r>
    </w:p>
    <w:p w:rsidR="002A2EE4" w:rsidRDefault="002A2EE4" w:rsidP="005F57D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A2EE4" w:rsidRDefault="002A2EE4" w:rsidP="005F57D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A2EE4" w:rsidRDefault="002A2EE4" w:rsidP="005F57D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A2EE4" w:rsidRDefault="002A2EE4" w:rsidP="005F57D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A2EE4" w:rsidRPr="00E03C15" w:rsidRDefault="002A2EE4" w:rsidP="00631DE9">
      <w:pPr>
        <w:spacing w:after="0" w:line="240" w:lineRule="auto"/>
        <w:jc w:val="center"/>
        <w:rPr>
          <w:rFonts w:ascii="Times New Roman" w:hAnsi="Times New Roman"/>
          <w:b/>
          <w:color w:val="FFFFFF"/>
          <w:sz w:val="36"/>
          <w:szCs w:val="36"/>
        </w:rPr>
      </w:pPr>
      <w:r w:rsidRPr="00E03C15">
        <w:rPr>
          <w:rFonts w:ascii="Times New Roman" w:hAnsi="Times New Roman"/>
          <w:b/>
          <w:color w:val="FFFFFF"/>
          <w:sz w:val="36"/>
          <w:szCs w:val="36"/>
        </w:rPr>
        <w:t xml:space="preserve">Краевой конкурс методических разработок </w:t>
      </w:r>
    </w:p>
    <w:p w:rsidR="002A2EE4" w:rsidRPr="00E03C15" w:rsidRDefault="002A2EE4" w:rsidP="00631DE9">
      <w:pPr>
        <w:spacing w:after="0" w:line="240" w:lineRule="auto"/>
        <w:jc w:val="center"/>
        <w:rPr>
          <w:rFonts w:ascii="Times New Roman" w:hAnsi="Times New Roman"/>
          <w:b/>
          <w:color w:val="FFFFFF"/>
          <w:sz w:val="36"/>
          <w:szCs w:val="36"/>
        </w:rPr>
      </w:pPr>
      <w:r w:rsidRPr="00E03C15">
        <w:rPr>
          <w:rFonts w:ascii="Times New Roman" w:hAnsi="Times New Roman"/>
          <w:b/>
          <w:color w:val="FFFFFF"/>
          <w:sz w:val="36"/>
          <w:szCs w:val="36"/>
        </w:rPr>
        <w:t>уроков и внеклассных мероприятий</w:t>
      </w:r>
    </w:p>
    <w:p w:rsidR="002A2EE4" w:rsidRPr="00E03C15" w:rsidRDefault="002A2EE4" w:rsidP="00631DE9">
      <w:pPr>
        <w:spacing w:after="0" w:line="240" w:lineRule="auto"/>
        <w:jc w:val="center"/>
        <w:rPr>
          <w:rFonts w:ascii="Times New Roman" w:hAnsi="Times New Roman"/>
          <w:b/>
          <w:color w:val="FFFFFF"/>
          <w:sz w:val="36"/>
          <w:szCs w:val="36"/>
        </w:rPr>
      </w:pPr>
    </w:p>
    <w:p w:rsidR="002A2EE4" w:rsidRPr="00E03C15" w:rsidRDefault="002A2EE4" w:rsidP="00E609E0">
      <w:pPr>
        <w:spacing w:after="0"/>
        <w:jc w:val="center"/>
        <w:rPr>
          <w:rFonts w:ascii="Times New Roman" w:hAnsi="Times New Roman"/>
          <w:b/>
          <w:color w:val="FFFFFF"/>
          <w:sz w:val="36"/>
          <w:szCs w:val="36"/>
        </w:rPr>
      </w:pPr>
      <w:r w:rsidRPr="00E03C15">
        <w:rPr>
          <w:rFonts w:ascii="Times New Roman" w:hAnsi="Times New Roman"/>
          <w:b/>
          <w:color w:val="FFFFFF"/>
          <w:sz w:val="36"/>
          <w:szCs w:val="36"/>
        </w:rPr>
        <w:t>«Мой Пермский край.</w:t>
      </w:r>
    </w:p>
    <w:p w:rsidR="002A2EE4" w:rsidRPr="00E03C15" w:rsidRDefault="002A2EE4" w:rsidP="00E609E0">
      <w:pPr>
        <w:spacing w:after="0"/>
        <w:jc w:val="center"/>
        <w:rPr>
          <w:b/>
          <w:color w:val="FFFFFF"/>
        </w:rPr>
      </w:pPr>
      <w:r w:rsidRPr="00E03C15">
        <w:rPr>
          <w:rFonts w:ascii="Times New Roman" w:hAnsi="Times New Roman"/>
          <w:b/>
          <w:color w:val="FFFFFF"/>
          <w:sz w:val="36"/>
          <w:szCs w:val="36"/>
        </w:rPr>
        <w:t>Странички далеких и близких времен»</w:t>
      </w:r>
    </w:p>
    <w:p w:rsidR="002A2EE4" w:rsidRPr="00E03C15" w:rsidRDefault="002A2EE4" w:rsidP="005F57D0">
      <w:pPr>
        <w:spacing w:after="0"/>
        <w:jc w:val="center"/>
        <w:rPr>
          <w:rFonts w:ascii="Times New Roman" w:hAnsi="Times New Roman"/>
          <w:color w:val="FFFFFF"/>
          <w:sz w:val="28"/>
          <w:szCs w:val="28"/>
        </w:rPr>
      </w:pPr>
    </w:p>
    <w:p w:rsidR="002A2EE4" w:rsidRDefault="002A2EE4" w:rsidP="005F57D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A2EE4" w:rsidRDefault="002A2EE4" w:rsidP="005F57D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A2EE4" w:rsidRDefault="002A2EE4" w:rsidP="005F57D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A2EE4" w:rsidRDefault="002A2EE4" w:rsidP="005F57D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A2EE4" w:rsidRDefault="002A2EE4" w:rsidP="005F57D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A2EE4" w:rsidRDefault="002A2EE4" w:rsidP="005F57D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A2EE4" w:rsidRPr="00E609E0" w:rsidRDefault="002A2EE4" w:rsidP="005F57D0">
      <w:pPr>
        <w:spacing w:after="0"/>
        <w:jc w:val="center"/>
        <w:rPr>
          <w:rFonts w:ascii="Times New Roman" w:hAnsi="Times New Roman"/>
          <w:b/>
          <w:sz w:val="52"/>
          <w:szCs w:val="52"/>
        </w:rPr>
      </w:pPr>
      <w:r w:rsidRPr="00E609E0">
        <w:rPr>
          <w:rFonts w:ascii="Times New Roman" w:hAnsi="Times New Roman"/>
          <w:b/>
          <w:sz w:val="52"/>
          <w:szCs w:val="52"/>
        </w:rPr>
        <w:t xml:space="preserve">Сценарий внеклассного мероприятия </w:t>
      </w:r>
    </w:p>
    <w:p w:rsidR="002A2EE4" w:rsidRPr="00E609E0" w:rsidRDefault="002A2EE4" w:rsidP="005F57D0">
      <w:pPr>
        <w:spacing w:after="0"/>
        <w:jc w:val="center"/>
        <w:rPr>
          <w:rFonts w:ascii="Times New Roman" w:hAnsi="Times New Roman"/>
          <w:b/>
          <w:sz w:val="52"/>
          <w:szCs w:val="52"/>
        </w:rPr>
      </w:pPr>
      <w:r w:rsidRPr="00E609E0">
        <w:rPr>
          <w:rFonts w:ascii="Times New Roman" w:hAnsi="Times New Roman"/>
          <w:b/>
          <w:sz w:val="52"/>
          <w:szCs w:val="52"/>
        </w:rPr>
        <w:t>"Своя игра «Пермь Великая»"</w:t>
      </w:r>
    </w:p>
    <w:p w:rsidR="002A2EE4" w:rsidRDefault="002A2EE4" w:rsidP="005F57D0">
      <w:pPr>
        <w:spacing w:after="0"/>
        <w:jc w:val="center"/>
        <w:rPr>
          <w:rFonts w:ascii="Times New Roman" w:hAnsi="Times New Roman"/>
          <w:b/>
          <w:sz w:val="44"/>
          <w:szCs w:val="44"/>
        </w:rPr>
      </w:pPr>
    </w:p>
    <w:p w:rsidR="002A2EE4" w:rsidRDefault="002A2EE4" w:rsidP="005F57D0">
      <w:pPr>
        <w:spacing w:after="0"/>
        <w:jc w:val="center"/>
        <w:rPr>
          <w:rFonts w:ascii="Times New Roman" w:hAnsi="Times New Roman"/>
          <w:b/>
          <w:sz w:val="44"/>
          <w:szCs w:val="44"/>
        </w:rPr>
      </w:pPr>
    </w:p>
    <w:p w:rsidR="002A2EE4" w:rsidRDefault="002A2EE4" w:rsidP="005F57D0">
      <w:pPr>
        <w:spacing w:after="0"/>
        <w:jc w:val="center"/>
        <w:rPr>
          <w:rFonts w:ascii="Times New Roman" w:hAnsi="Times New Roman"/>
          <w:b/>
          <w:sz w:val="44"/>
          <w:szCs w:val="44"/>
        </w:rPr>
      </w:pPr>
    </w:p>
    <w:p w:rsidR="002A2EE4" w:rsidRDefault="002A2EE4" w:rsidP="005F57D0">
      <w:pPr>
        <w:spacing w:after="0"/>
        <w:jc w:val="center"/>
        <w:rPr>
          <w:rFonts w:ascii="Times New Roman" w:hAnsi="Times New Roman"/>
          <w:b/>
          <w:sz w:val="44"/>
          <w:szCs w:val="44"/>
        </w:rPr>
      </w:pPr>
    </w:p>
    <w:p w:rsidR="002A2EE4" w:rsidRPr="005F57D0" w:rsidRDefault="002A2EE4" w:rsidP="005F57D0">
      <w:pPr>
        <w:spacing w:after="0"/>
        <w:jc w:val="center"/>
        <w:rPr>
          <w:rFonts w:ascii="Times New Roman" w:hAnsi="Times New Roman"/>
          <w:b/>
          <w:sz w:val="44"/>
          <w:szCs w:val="44"/>
        </w:rPr>
      </w:pPr>
    </w:p>
    <w:p w:rsidR="002A2EE4" w:rsidRDefault="002A2EE4" w:rsidP="005F57D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Pr="005F57D0">
        <w:rPr>
          <w:rFonts w:ascii="Times New Roman" w:hAnsi="Times New Roman"/>
          <w:sz w:val="28"/>
          <w:szCs w:val="28"/>
        </w:rPr>
        <w:t xml:space="preserve">Фомина Г.П., </w:t>
      </w:r>
      <w:r>
        <w:rPr>
          <w:rFonts w:ascii="Times New Roman" w:hAnsi="Times New Roman"/>
          <w:sz w:val="28"/>
          <w:szCs w:val="28"/>
        </w:rPr>
        <w:t>учитель английского языка</w:t>
      </w:r>
    </w:p>
    <w:p w:rsidR="002A2EE4" w:rsidRPr="005F57D0" w:rsidRDefault="002A2EE4" w:rsidP="005F57D0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Минеева Н.В., учитель английского языка</w:t>
      </w:r>
    </w:p>
    <w:p w:rsidR="002A2EE4" w:rsidRPr="005F57D0" w:rsidRDefault="002A2EE4" w:rsidP="005F57D0">
      <w:pPr>
        <w:spacing w:after="0"/>
        <w:jc w:val="right"/>
        <w:rPr>
          <w:rFonts w:ascii="Times New Roman" w:hAnsi="Times New Roman"/>
          <w:b/>
          <w:sz w:val="44"/>
          <w:szCs w:val="44"/>
        </w:rPr>
      </w:pPr>
    </w:p>
    <w:p w:rsidR="002A2EE4" w:rsidRDefault="002A2EE4" w:rsidP="005F57D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A2EE4" w:rsidRDefault="002A2EE4" w:rsidP="005F57D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A2EE4" w:rsidRDefault="002A2EE4" w:rsidP="005F57D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A2EE4" w:rsidRDefault="002A2EE4" w:rsidP="005F57D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A2EE4" w:rsidRDefault="002A2EE4" w:rsidP="005F57D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A2EE4" w:rsidRPr="005F57D0" w:rsidRDefault="002A2EE4" w:rsidP="005F57D0">
      <w:pPr>
        <w:jc w:val="center"/>
        <w:rPr>
          <w:rFonts w:ascii="Times New Roman" w:hAnsi="Times New Roman"/>
          <w:sz w:val="28"/>
          <w:szCs w:val="28"/>
        </w:rPr>
      </w:pPr>
      <w:r w:rsidRPr="005F57D0">
        <w:rPr>
          <w:rFonts w:ascii="Times New Roman" w:hAnsi="Times New Roman"/>
          <w:sz w:val="28"/>
          <w:szCs w:val="28"/>
        </w:rPr>
        <w:t>2016 год</w:t>
      </w:r>
    </w:p>
    <w:p w:rsidR="002A2EE4" w:rsidRPr="00E4416D" w:rsidRDefault="002A2EE4" w:rsidP="005F57D0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E4416D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2A2EE4" w:rsidRPr="005F57D0" w:rsidRDefault="002A2EE4" w:rsidP="005F57D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F57D0">
        <w:rPr>
          <w:rFonts w:ascii="Times New Roman" w:hAnsi="Times New Roman"/>
          <w:sz w:val="28"/>
          <w:szCs w:val="28"/>
        </w:rPr>
        <w:t>Воспитание гражданина, любящего свою Родину, не может обходиться без изучения родного края. Любовь к родному краю, знание его истории, культуры, традиций – вот основа, на которой осуществляется рост духовной культуры всего общества. Пропаганда краеведения становится необходимостью в современной школе. Участие школьников в краеведческой деятельности повышает уровень их самосознания, развивает художественный вкус, эстетическую оценку, воспитывает уважение к культуре и истории своего народа, чувство благодарности к старшему поколению, создает возможности для самореализации учащихся в процессе этой общественно - полезной, увлекательной, благородной работы.</w:t>
      </w:r>
    </w:p>
    <w:p w:rsidR="002A2EE4" w:rsidRDefault="002A2EE4" w:rsidP="00E4416D">
      <w:pPr>
        <w:jc w:val="both"/>
        <w:rPr>
          <w:rFonts w:ascii="Times New Roman" w:hAnsi="Times New Roman"/>
          <w:sz w:val="28"/>
          <w:szCs w:val="28"/>
        </w:rPr>
      </w:pPr>
      <w:r>
        <w:tab/>
      </w:r>
      <w:r w:rsidRPr="00970970">
        <w:rPr>
          <w:rFonts w:ascii="Times New Roman" w:hAnsi="Times New Roman"/>
          <w:sz w:val="28"/>
          <w:szCs w:val="28"/>
        </w:rPr>
        <w:t xml:space="preserve">После изучения тем </w:t>
      </w:r>
      <w:r>
        <w:rPr>
          <w:rFonts w:ascii="Times New Roman" w:hAnsi="Times New Roman"/>
          <w:sz w:val="28"/>
          <w:szCs w:val="28"/>
        </w:rPr>
        <w:t xml:space="preserve">«Основание Перми», «Губернский город Пермь», «Замечательные жители Перми. Гости Перми», обзорной экскурсии по городу Пермь и посещения краеведческого музея обучающимся было предложено обобщить знания в форме игры. Нами была разработана «Своя – игра «Пермь Великая» </w:t>
      </w:r>
    </w:p>
    <w:p w:rsidR="002A2EE4" w:rsidRDefault="002A2EE4" w:rsidP="00970970">
      <w:pPr>
        <w:ind w:firstLine="708"/>
        <w:rPr>
          <w:rFonts w:ascii="Times New Roman" w:hAnsi="Times New Roman"/>
          <w:sz w:val="28"/>
          <w:szCs w:val="28"/>
        </w:rPr>
      </w:pPr>
      <w:r w:rsidRPr="00970970">
        <w:rPr>
          <w:rFonts w:ascii="Times New Roman" w:hAnsi="Times New Roman"/>
          <w:b/>
          <w:sz w:val="28"/>
          <w:szCs w:val="28"/>
        </w:rPr>
        <w:t>Цель игры</w:t>
      </w:r>
      <w:r w:rsidRPr="00970970">
        <w:rPr>
          <w:rFonts w:ascii="Times New Roman" w:hAnsi="Times New Roman"/>
          <w:sz w:val="28"/>
          <w:szCs w:val="28"/>
        </w:rPr>
        <w:t xml:space="preserve">: обобщить знания обучающихся по разделу « Губернский город Пермь» курса  «Мой Пермский край» </w:t>
      </w:r>
    </w:p>
    <w:p w:rsidR="002A2EE4" w:rsidRPr="00970970" w:rsidRDefault="002A2EE4" w:rsidP="005B36E1">
      <w:pPr>
        <w:spacing w:line="240" w:lineRule="auto"/>
        <w:ind w:firstLine="708"/>
        <w:rPr>
          <w:rFonts w:ascii="Times New Roman" w:hAnsi="Times New Roman"/>
          <w:sz w:val="28"/>
          <w:szCs w:val="28"/>
        </w:rPr>
      </w:pPr>
      <w:r w:rsidRPr="00970970">
        <w:rPr>
          <w:rFonts w:ascii="Times New Roman" w:hAnsi="Times New Roman"/>
          <w:sz w:val="28"/>
          <w:szCs w:val="28"/>
        </w:rPr>
        <w:t xml:space="preserve">Содержание </w:t>
      </w:r>
      <w:r>
        <w:rPr>
          <w:rFonts w:ascii="Times New Roman" w:hAnsi="Times New Roman"/>
          <w:sz w:val="28"/>
          <w:szCs w:val="28"/>
        </w:rPr>
        <w:t>игры</w:t>
      </w:r>
      <w:r w:rsidRPr="00970970">
        <w:rPr>
          <w:rFonts w:ascii="Times New Roman" w:hAnsi="Times New Roman"/>
          <w:sz w:val="28"/>
          <w:szCs w:val="28"/>
        </w:rPr>
        <w:t xml:space="preserve"> предполагает решение следующих </w:t>
      </w:r>
      <w:r w:rsidRPr="005B36E1">
        <w:rPr>
          <w:rFonts w:ascii="Times New Roman" w:hAnsi="Times New Roman"/>
          <w:b/>
          <w:sz w:val="28"/>
          <w:szCs w:val="28"/>
        </w:rPr>
        <w:t>задач</w:t>
      </w:r>
      <w:r w:rsidRPr="00970970">
        <w:rPr>
          <w:rFonts w:ascii="Times New Roman" w:hAnsi="Times New Roman"/>
          <w:sz w:val="28"/>
          <w:szCs w:val="28"/>
        </w:rPr>
        <w:t>:</w:t>
      </w:r>
    </w:p>
    <w:p w:rsidR="002A2EE4" w:rsidRPr="00E4416D" w:rsidRDefault="002A2EE4" w:rsidP="005B36E1">
      <w:pPr>
        <w:spacing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E4416D">
        <w:rPr>
          <w:rFonts w:ascii="Times New Roman" w:hAnsi="Times New Roman"/>
          <w:b/>
          <w:sz w:val="28"/>
          <w:szCs w:val="28"/>
        </w:rPr>
        <w:t>Обучающие:</w:t>
      </w:r>
    </w:p>
    <w:p w:rsidR="002A2EE4" w:rsidRPr="005B36E1" w:rsidRDefault="002A2EE4" w:rsidP="005B36E1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5B36E1">
        <w:rPr>
          <w:rFonts w:ascii="Times New Roman" w:hAnsi="Times New Roman"/>
          <w:sz w:val="28"/>
          <w:szCs w:val="28"/>
        </w:rPr>
        <w:t>формировать у обучающихся представления об историческом прошлом и настоящем города Перми; о личностях, оставивших заметный след в истории; о вкладе, который внесли соотечественники в историческое и культурное наследие города;</w:t>
      </w:r>
    </w:p>
    <w:p w:rsidR="002A2EE4" w:rsidRPr="005B36E1" w:rsidRDefault="002A2EE4" w:rsidP="005B36E1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5B36E1">
        <w:rPr>
          <w:rFonts w:ascii="Times New Roman" w:hAnsi="Times New Roman"/>
          <w:sz w:val="28"/>
          <w:szCs w:val="28"/>
        </w:rPr>
        <w:t>прививать школьникам умения и навыки поисковой деятельности: учить наблюдать и описывать факты, систематизировать собранный материал, оформлять его;</w:t>
      </w:r>
    </w:p>
    <w:p w:rsidR="002A2EE4" w:rsidRPr="00E4416D" w:rsidRDefault="002A2EE4" w:rsidP="005B36E1">
      <w:pPr>
        <w:spacing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E4416D">
        <w:rPr>
          <w:rFonts w:ascii="Times New Roman" w:hAnsi="Times New Roman"/>
          <w:b/>
          <w:sz w:val="28"/>
          <w:szCs w:val="28"/>
        </w:rPr>
        <w:t>Развивающие:</w:t>
      </w:r>
    </w:p>
    <w:p w:rsidR="002A2EE4" w:rsidRPr="005B36E1" w:rsidRDefault="002A2EE4" w:rsidP="005B36E1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5B36E1">
        <w:rPr>
          <w:rFonts w:ascii="Times New Roman" w:hAnsi="Times New Roman"/>
          <w:sz w:val="28"/>
          <w:szCs w:val="28"/>
        </w:rPr>
        <w:t>развивать коммуникативные навыки и умения в процессе общения, учить работать в группах, координировать деятельность, учить анализу и самоанализу:</w:t>
      </w:r>
    </w:p>
    <w:p w:rsidR="002A2EE4" w:rsidRPr="005B36E1" w:rsidRDefault="002A2EE4" w:rsidP="005B36E1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5B36E1">
        <w:rPr>
          <w:rFonts w:ascii="Times New Roman" w:hAnsi="Times New Roman"/>
          <w:sz w:val="28"/>
          <w:szCs w:val="28"/>
        </w:rPr>
        <w:t>расширять исторический кругозор учащихся;</w:t>
      </w:r>
    </w:p>
    <w:p w:rsidR="002A2EE4" w:rsidRPr="00E4416D" w:rsidRDefault="002A2EE4" w:rsidP="005B36E1">
      <w:pPr>
        <w:spacing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E4416D">
        <w:rPr>
          <w:rFonts w:ascii="Times New Roman" w:hAnsi="Times New Roman"/>
          <w:b/>
          <w:sz w:val="28"/>
          <w:szCs w:val="28"/>
        </w:rPr>
        <w:t>Воспитательные:</w:t>
      </w:r>
    </w:p>
    <w:p w:rsidR="002A2EE4" w:rsidRPr="005B36E1" w:rsidRDefault="002A2EE4" w:rsidP="005B36E1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5B36E1">
        <w:rPr>
          <w:rFonts w:ascii="Times New Roman" w:hAnsi="Times New Roman"/>
          <w:sz w:val="28"/>
          <w:szCs w:val="28"/>
        </w:rPr>
        <w:t xml:space="preserve">способствовать пробуждению интереса и бережного отношения к историческим, культурным и природным ценностям; </w:t>
      </w:r>
    </w:p>
    <w:p w:rsidR="002A2EE4" w:rsidRPr="005B36E1" w:rsidRDefault="002A2EE4" w:rsidP="005B36E1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5B36E1">
        <w:rPr>
          <w:rFonts w:ascii="Times New Roman" w:hAnsi="Times New Roman"/>
          <w:sz w:val="28"/>
          <w:szCs w:val="28"/>
        </w:rPr>
        <w:t>воспитывать умение строить позитивные межличностные отношения с окружающим социумом;</w:t>
      </w:r>
    </w:p>
    <w:p w:rsidR="002A2EE4" w:rsidRPr="005B36E1" w:rsidRDefault="002A2EE4" w:rsidP="005B36E1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5B36E1">
        <w:rPr>
          <w:rFonts w:ascii="Times New Roman" w:hAnsi="Times New Roman"/>
          <w:sz w:val="28"/>
          <w:szCs w:val="28"/>
        </w:rPr>
        <w:t>содействовать формированию социально активной, нравственной личности с гражданским самосознанием.</w:t>
      </w:r>
    </w:p>
    <w:p w:rsidR="002A2EE4" w:rsidRPr="00E4416D" w:rsidRDefault="002A2EE4" w:rsidP="005B36E1">
      <w:pPr>
        <w:spacing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E4416D">
        <w:rPr>
          <w:rFonts w:ascii="Times New Roman" w:hAnsi="Times New Roman"/>
          <w:b/>
          <w:sz w:val="28"/>
          <w:szCs w:val="28"/>
        </w:rPr>
        <w:t>Ожидаемые результаты</w:t>
      </w:r>
    </w:p>
    <w:p w:rsidR="002A2EE4" w:rsidRPr="00E4416D" w:rsidRDefault="002A2EE4" w:rsidP="005B36E1">
      <w:pPr>
        <w:spacing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E4416D">
        <w:rPr>
          <w:rFonts w:ascii="Times New Roman" w:hAnsi="Times New Roman"/>
          <w:b/>
          <w:sz w:val="28"/>
          <w:szCs w:val="28"/>
        </w:rPr>
        <w:t>Регулятивные результаты:</w:t>
      </w:r>
    </w:p>
    <w:p w:rsidR="002A2EE4" w:rsidRPr="005B36E1" w:rsidRDefault="002A2EE4" w:rsidP="005B36E1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5B36E1">
        <w:rPr>
          <w:rFonts w:ascii="Times New Roman" w:hAnsi="Times New Roman"/>
          <w:sz w:val="28"/>
          <w:szCs w:val="28"/>
        </w:rPr>
        <w:t xml:space="preserve">оценка - выделение и осознание учащимся того, что уже усвоено и что еще подлежит усвоению, осознание качества и уровня усвоения; </w:t>
      </w:r>
    </w:p>
    <w:p w:rsidR="002A2EE4" w:rsidRPr="00E4416D" w:rsidRDefault="002A2EE4" w:rsidP="005B36E1">
      <w:pPr>
        <w:spacing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E4416D">
        <w:rPr>
          <w:rFonts w:ascii="Times New Roman" w:hAnsi="Times New Roman"/>
          <w:b/>
          <w:sz w:val="28"/>
          <w:szCs w:val="28"/>
        </w:rPr>
        <w:t>Коммуникативные результаты:</w:t>
      </w:r>
    </w:p>
    <w:p w:rsidR="002A2EE4" w:rsidRPr="005B36E1" w:rsidRDefault="002A2EE4" w:rsidP="005B36E1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5B36E1">
        <w:rPr>
          <w:rFonts w:ascii="Times New Roman" w:hAnsi="Times New Roman"/>
          <w:sz w:val="28"/>
          <w:szCs w:val="28"/>
        </w:rPr>
        <w:t>умение 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взрослыми.</w:t>
      </w:r>
    </w:p>
    <w:p w:rsidR="002A2EE4" w:rsidRPr="005B36E1" w:rsidRDefault="002A2EE4" w:rsidP="005B36E1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5B36E1">
        <w:rPr>
          <w:rFonts w:ascii="Times New Roman" w:hAnsi="Times New Roman"/>
          <w:sz w:val="28"/>
          <w:szCs w:val="28"/>
        </w:rPr>
        <w:t>умение адекватно использовать речь для планирования и регуляции своей деятельности;</w:t>
      </w:r>
    </w:p>
    <w:p w:rsidR="002A2EE4" w:rsidRPr="00E4416D" w:rsidRDefault="002A2EE4" w:rsidP="005B36E1">
      <w:pPr>
        <w:spacing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E4416D">
        <w:rPr>
          <w:rFonts w:ascii="Times New Roman" w:hAnsi="Times New Roman"/>
          <w:b/>
          <w:sz w:val="28"/>
          <w:szCs w:val="28"/>
        </w:rPr>
        <w:t>Познавательные результаты:</w:t>
      </w:r>
    </w:p>
    <w:p w:rsidR="002A2EE4" w:rsidRPr="005B36E1" w:rsidRDefault="002A2EE4" w:rsidP="005B36E1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5B36E1">
        <w:rPr>
          <w:rFonts w:ascii="Times New Roman" w:hAnsi="Times New Roman"/>
          <w:sz w:val="28"/>
          <w:szCs w:val="28"/>
        </w:rPr>
        <w:t>осуществление расширенного поиска информации с использованием ресурсов библиотек и Интернета;</w:t>
      </w:r>
    </w:p>
    <w:p w:rsidR="002A2EE4" w:rsidRDefault="002A2EE4" w:rsidP="00970970">
      <w:pPr>
        <w:ind w:firstLine="708"/>
        <w:rPr>
          <w:rFonts w:ascii="Times New Roman" w:hAnsi="Times New Roman"/>
          <w:sz w:val="28"/>
          <w:szCs w:val="28"/>
        </w:rPr>
      </w:pPr>
    </w:p>
    <w:p w:rsidR="002A2EE4" w:rsidRPr="00970970" w:rsidRDefault="002A2EE4" w:rsidP="00970970">
      <w:pPr>
        <w:ind w:firstLine="708"/>
        <w:rPr>
          <w:rFonts w:ascii="Times New Roman" w:hAnsi="Times New Roman"/>
          <w:sz w:val="28"/>
          <w:szCs w:val="28"/>
        </w:rPr>
      </w:pPr>
      <w:r w:rsidRPr="00E4416D">
        <w:rPr>
          <w:rFonts w:ascii="Times New Roman" w:hAnsi="Times New Roman"/>
          <w:b/>
          <w:sz w:val="28"/>
          <w:szCs w:val="28"/>
        </w:rPr>
        <w:t>Участники игры</w:t>
      </w:r>
      <w:r w:rsidRPr="00970970">
        <w:rPr>
          <w:rFonts w:ascii="Times New Roman" w:hAnsi="Times New Roman"/>
          <w:sz w:val="28"/>
          <w:szCs w:val="28"/>
        </w:rPr>
        <w:t>: ведущий, помощник ведущего, обучающиеся 5 классов.</w:t>
      </w:r>
    </w:p>
    <w:p w:rsidR="002A2EE4" w:rsidRPr="00970970" w:rsidRDefault="002A2EE4" w:rsidP="00E4416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4416D">
        <w:rPr>
          <w:rFonts w:ascii="Times New Roman" w:hAnsi="Times New Roman"/>
          <w:b/>
          <w:sz w:val="28"/>
          <w:szCs w:val="28"/>
        </w:rPr>
        <w:t>Оборудование:</w:t>
      </w:r>
      <w:r w:rsidRPr="00970970">
        <w:rPr>
          <w:rFonts w:ascii="Times New Roman" w:hAnsi="Times New Roman"/>
          <w:sz w:val="28"/>
          <w:szCs w:val="28"/>
        </w:rPr>
        <w:t xml:space="preserve"> компьютер, проектор, экран, стулья, сто</w:t>
      </w:r>
      <w:r>
        <w:rPr>
          <w:rFonts w:ascii="Times New Roman" w:hAnsi="Times New Roman"/>
          <w:sz w:val="28"/>
          <w:szCs w:val="28"/>
        </w:rPr>
        <w:t xml:space="preserve">лы, альбомные листы, фломастеры, </w:t>
      </w:r>
      <w:r w:rsidRPr="00970970">
        <w:rPr>
          <w:rFonts w:ascii="Times New Roman" w:hAnsi="Times New Roman"/>
          <w:sz w:val="28"/>
          <w:szCs w:val="28"/>
        </w:rPr>
        <w:t>сигнальные флажки, классная доска, разноцветные карточки  для обозначения команд (красная, синяя, зелёная, жёлтая), косынки (красные, синие, зелёные, жёлтые)</w:t>
      </w:r>
    </w:p>
    <w:p w:rsidR="002A2EE4" w:rsidRPr="00E4416D" w:rsidRDefault="002A2EE4" w:rsidP="005B36E1">
      <w:pPr>
        <w:jc w:val="center"/>
        <w:rPr>
          <w:rFonts w:ascii="Times New Roman" w:hAnsi="Times New Roman"/>
          <w:b/>
          <w:sz w:val="28"/>
          <w:szCs w:val="28"/>
        </w:rPr>
      </w:pPr>
      <w:r w:rsidRPr="00E4416D">
        <w:rPr>
          <w:rFonts w:ascii="Times New Roman" w:hAnsi="Times New Roman"/>
          <w:b/>
          <w:sz w:val="28"/>
          <w:szCs w:val="28"/>
        </w:rPr>
        <w:t>Ход игры:</w:t>
      </w:r>
    </w:p>
    <w:p w:rsidR="002A2EE4" w:rsidRDefault="002A2EE4" w:rsidP="00FF23B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4416D">
        <w:rPr>
          <w:rFonts w:ascii="Times New Roman" w:hAnsi="Times New Roman"/>
          <w:b/>
          <w:sz w:val="28"/>
          <w:szCs w:val="28"/>
        </w:rPr>
        <w:t>Ведущий:</w:t>
      </w:r>
      <w:r w:rsidRPr="00FF23B2">
        <w:rPr>
          <w:rFonts w:ascii="Times New Roman" w:hAnsi="Times New Roman"/>
          <w:sz w:val="28"/>
          <w:szCs w:val="28"/>
        </w:rPr>
        <w:t xml:space="preserve"> добрый день, дорогие ребята. Сегодня </w:t>
      </w:r>
      <w:r>
        <w:rPr>
          <w:rFonts w:ascii="Times New Roman" w:hAnsi="Times New Roman"/>
          <w:sz w:val="28"/>
          <w:szCs w:val="28"/>
        </w:rPr>
        <w:t>в</w:t>
      </w:r>
      <w:r w:rsidRPr="00FF23B2">
        <w:rPr>
          <w:rFonts w:ascii="Times New Roman" w:hAnsi="Times New Roman"/>
          <w:sz w:val="28"/>
          <w:szCs w:val="28"/>
        </w:rPr>
        <w:t xml:space="preserve">ы - участники интеллектуальной игры «Пермь Великая», в ходе которой </w:t>
      </w:r>
      <w:r>
        <w:rPr>
          <w:rFonts w:ascii="Times New Roman" w:hAnsi="Times New Roman"/>
          <w:sz w:val="28"/>
          <w:szCs w:val="28"/>
        </w:rPr>
        <w:t xml:space="preserve">мы </w:t>
      </w:r>
      <w:r w:rsidRPr="00FF23B2">
        <w:rPr>
          <w:rFonts w:ascii="Times New Roman" w:hAnsi="Times New Roman"/>
          <w:sz w:val="28"/>
          <w:szCs w:val="28"/>
        </w:rPr>
        <w:t xml:space="preserve">оценим ваши знания  по теме «Губернский город Пермь». Для проведения мероприятия вы должны разделиться на 4 команды по 6 человек. Для деления на команды каждому участнику мы предлагаем взять пазл (рисунок с изображением одной из достопримечательностей города Перми). Участники, собравшие изображение определённой достопримечательности, объединяются в одну команду. </w:t>
      </w:r>
    </w:p>
    <w:p w:rsidR="002A2EE4" w:rsidRPr="00FF23B2" w:rsidRDefault="002A2EE4" w:rsidP="00FF23B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F23B2">
        <w:rPr>
          <w:rFonts w:ascii="Times New Roman" w:hAnsi="Times New Roman"/>
          <w:sz w:val="28"/>
          <w:szCs w:val="28"/>
        </w:rPr>
        <w:t>Каждая команда располагается за отдельным столом с сигнальным флажком. Участники каждой команды надевают косынки одного цвета. В течение двух минут игроки выбирают капитана, придумывают название и на альбомном листе оформляют карточку – визитку своей команды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23B2">
        <w:rPr>
          <w:rFonts w:ascii="Times New Roman" w:hAnsi="Times New Roman"/>
          <w:sz w:val="28"/>
          <w:szCs w:val="28"/>
        </w:rPr>
        <w:t>(дети озвучивают названия команд и представляют своих капитанов)</w:t>
      </w:r>
      <w:r>
        <w:rPr>
          <w:rFonts w:ascii="Times New Roman" w:hAnsi="Times New Roman"/>
          <w:sz w:val="28"/>
          <w:szCs w:val="28"/>
        </w:rPr>
        <w:t>.</w:t>
      </w:r>
    </w:p>
    <w:p w:rsidR="002A2EE4" w:rsidRDefault="002A2EE4" w:rsidP="00FF23B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4416D">
        <w:rPr>
          <w:rFonts w:ascii="Times New Roman" w:hAnsi="Times New Roman"/>
          <w:b/>
          <w:sz w:val="28"/>
          <w:szCs w:val="28"/>
        </w:rPr>
        <w:t>Ведущий:</w:t>
      </w:r>
      <w:r w:rsidRPr="00FF23B2">
        <w:rPr>
          <w:rFonts w:ascii="Times New Roman" w:hAnsi="Times New Roman"/>
          <w:sz w:val="28"/>
          <w:szCs w:val="28"/>
        </w:rPr>
        <w:t xml:space="preserve"> наша игра пройдёт в форме «своей игры» (</w:t>
      </w:r>
      <w:r>
        <w:rPr>
          <w:rFonts w:ascii="Times New Roman" w:hAnsi="Times New Roman"/>
          <w:sz w:val="28"/>
          <w:szCs w:val="28"/>
        </w:rPr>
        <w:t>н</w:t>
      </w:r>
      <w:r w:rsidRPr="00FF23B2">
        <w:rPr>
          <w:rFonts w:ascii="Times New Roman" w:hAnsi="Times New Roman"/>
          <w:sz w:val="28"/>
          <w:szCs w:val="28"/>
        </w:rPr>
        <w:t xml:space="preserve">а экране появляется слайд с игровым полем).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94"/>
        <w:gridCol w:w="878"/>
        <w:gridCol w:w="879"/>
        <w:gridCol w:w="878"/>
        <w:gridCol w:w="879"/>
        <w:gridCol w:w="879"/>
      </w:tblGrid>
      <w:tr w:rsidR="002A2EE4" w:rsidRPr="00582E8A" w:rsidTr="00582E8A">
        <w:trPr>
          <w:jc w:val="center"/>
        </w:trPr>
        <w:tc>
          <w:tcPr>
            <w:tcW w:w="3794" w:type="dxa"/>
          </w:tcPr>
          <w:p w:rsidR="002A2EE4" w:rsidRPr="00582E8A" w:rsidRDefault="002A2EE4" w:rsidP="00582E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8" w:type="dxa"/>
            <w:vAlign w:val="center"/>
          </w:tcPr>
          <w:p w:rsidR="002A2EE4" w:rsidRPr="00582E8A" w:rsidRDefault="002A2EE4" w:rsidP="00582E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2E8A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79" w:type="dxa"/>
            <w:vAlign w:val="center"/>
          </w:tcPr>
          <w:p w:rsidR="002A2EE4" w:rsidRPr="00582E8A" w:rsidRDefault="002A2EE4" w:rsidP="00582E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2E8A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878" w:type="dxa"/>
            <w:vAlign w:val="center"/>
          </w:tcPr>
          <w:p w:rsidR="002A2EE4" w:rsidRPr="00582E8A" w:rsidRDefault="002A2EE4" w:rsidP="00582E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2E8A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879" w:type="dxa"/>
            <w:vAlign w:val="center"/>
          </w:tcPr>
          <w:p w:rsidR="002A2EE4" w:rsidRPr="00582E8A" w:rsidRDefault="002A2EE4" w:rsidP="00582E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2E8A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879" w:type="dxa"/>
            <w:vAlign w:val="center"/>
          </w:tcPr>
          <w:p w:rsidR="002A2EE4" w:rsidRPr="00582E8A" w:rsidRDefault="002A2EE4" w:rsidP="00582E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2E8A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2A2EE4" w:rsidRPr="00582E8A" w:rsidTr="00582E8A">
        <w:trPr>
          <w:trHeight w:val="605"/>
          <w:jc w:val="center"/>
        </w:trPr>
        <w:tc>
          <w:tcPr>
            <w:tcW w:w="3794" w:type="dxa"/>
            <w:vAlign w:val="center"/>
          </w:tcPr>
          <w:p w:rsidR="002A2EE4" w:rsidRPr="00582E8A" w:rsidRDefault="002A2EE4" w:rsidP="00582E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2E8A">
              <w:rPr>
                <w:rFonts w:ascii="Times New Roman" w:hAnsi="Times New Roman"/>
                <w:sz w:val="28"/>
                <w:szCs w:val="28"/>
              </w:rPr>
              <w:t>Знаменитые люди</w:t>
            </w:r>
          </w:p>
        </w:tc>
        <w:tc>
          <w:tcPr>
            <w:tcW w:w="878" w:type="dxa"/>
            <w:vAlign w:val="center"/>
          </w:tcPr>
          <w:p w:rsidR="002A2EE4" w:rsidRPr="00582E8A" w:rsidRDefault="002A2EE4" w:rsidP="00582E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9" w:type="dxa"/>
            <w:vAlign w:val="center"/>
          </w:tcPr>
          <w:p w:rsidR="002A2EE4" w:rsidRPr="00582E8A" w:rsidRDefault="002A2EE4" w:rsidP="00582E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8" w:type="dxa"/>
            <w:vAlign w:val="center"/>
          </w:tcPr>
          <w:p w:rsidR="002A2EE4" w:rsidRPr="00582E8A" w:rsidRDefault="002A2EE4" w:rsidP="00582E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9" w:type="dxa"/>
            <w:vAlign w:val="center"/>
          </w:tcPr>
          <w:p w:rsidR="002A2EE4" w:rsidRPr="00582E8A" w:rsidRDefault="002A2EE4" w:rsidP="00582E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9" w:type="dxa"/>
            <w:vAlign w:val="center"/>
          </w:tcPr>
          <w:p w:rsidR="002A2EE4" w:rsidRPr="00582E8A" w:rsidRDefault="002A2EE4" w:rsidP="00582E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2EE4" w:rsidRPr="00582E8A" w:rsidTr="00582E8A">
        <w:trPr>
          <w:trHeight w:val="605"/>
          <w:jc w:val="center"/>
        </w:trPr>
        <w:tc>
          <w:tcPr>
            <w:tcW w:w="3794" w:type="dxa"/>
            <w:vAlign w:val="center"/>
          </w:tcPr>
          <w:p w:rsidR="002A2EE4" w:rsidRPr="00582E8A" w:rsidRDefault="002A2EE4" w:rsidP="00582E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2E8A">
              <w:rPr>
                <w:rFonts w:ascii="Times New Roman" w:hAnsi="Times New Roman"/>
                <w:sz w:val="28"/>
                <w:szCs w:val="28"/>
              </w:rPr>
              <w:t>Что бы это значило?</w:t>
            </w:r>
            <w:r w:rsidRPr="00582E8A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878" w:type="dxa"/>
            <w:vAlign w:val="center"/>
          </w:tcPr>
          <w:p w:rsidR="002A2EE4" w:rsidRPr="00582E8A" w:rsidRDefault="002A2EE4" w:rsidP="00582E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9" w:type="dxa"/>
            <w:vAlign w:val="center"/>
          </w:tcPr>
          <w:p w:rsidR="002A2EE4" w:rsidRPr="00582E8A" w:rsidRDefault="002A2EE4" w:rsidP="00582E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8" w:type="dxa"/>
            <w:vAlign w:val="center"/>
          </w:tcPr>
          <w:p w:rsidR="002A2EE4" w:rsidRPr="00582E8A" w:rsidRDefault="002A2EE4" w:rsidP="00582E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9" w:type="dxa"/>
            <w:vAlign w:val="center"/>
          </w:tcPr>
          <w:p w:rsidR="002A2EE4" w:rsidRPr="00582E8A" w:rsidRDefault="002A2EE4" w:rsidP="00582E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9" w:type="dxa"/>
            <w:vAlign w:val="center"/>
          </w:tcPr>
          <w:p w:rsidR="002A2EE4" w:rsidRPr="00582E8A" w:rsidRDefault="002A2EE4" w:rsidP="00582E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2EE4" w:rsidRPr="00582E8A" w:rsidTr="00582E8A">
        <w:trPr>
          <w:trHeight w:val="605"/>
          <w:jc w:val="center"/>
        </w:trPr>
        <w:tc>
          <w:tcPr>
            <w:tcW w:w="3794" w:type="dxa"/>
            <w:vAlign w:val="center"/>
          </w:tcPr>
          <w:p w:rsidR="002A2EE4" w:rsidRPr="00582E8A" w:rsidRDefault="002A2EE4" w:rsidP="00582E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2E8A">
              <w:rPr>
                <w:rFonts w:ascii="Times New Roman" w:hAnsi="Times New Roman"/>
                <w:sz w:val="28"/>
                <w:szCs w:val="28"/>
              </w:rPr>
              <w:t>Памятные даты</w:t>
            </w:r>
          </w:p>
        </w:tc>
        <w:tc>
          <w:tcPr>
            <w:tcW w:w="878" w:type="dxa"/>
            <w:vAlign w:val="center"/>
          </w:tcPr>
          <w:p w:rsidR="002A2EE4" w:rsidRPr="00582E8A" w:rsidRDefault="002A2EE4" w:rsidP="00582E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9" w:type="dxa"/>
            <w:vAlign w:val="center"/>
          </w:tcPr>
          <w:p w:rsidR="002A2EE4" w:rsidRPr="00582E8A" w:rsidRDefault="002A2EE4" w:rsidP="00582E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8" w:type="dxa"/>
            <w:vAlign w:val="center"/>
          </w:tcPr>
          <w:p w:rsidR="002A2EE4" w:rsidRPr="00582E8A" w:rsidRDefault="002A2EE4" w:rsidP="00582E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9" w:type="dxa"/>
            <w:vAlign w:val="center"/>
          </w:tcPr>
          <w:p w:rsidR="002A2EE4" w:rsidRPr="00582E8A" w:rsidRDefault="002A2EE4" w:rsidP="00582E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9" w:type="dxa"/>
            <w:vAlign w:val="center"/>
          </w:tcPr>
          <w:p w:rsidR="002A2EE4" w:rsidRPr="00582E8A" w:rsidRDefault="002A2EE4" w:rsidP="00582E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2EE4" w:rsidRPr="00582E8A" w:rsidTr="00582E8A">
        <w:trPr>
          <w:trHeight w:val="605"/>
          <w:jc w:val="center"/>
        </w:trPr>
        <w:tc>
          <w:tcPr>
            <w:tcW w:w="3794" w:type="dxa"/>
            <w:vAlign w:val="center"/>
          </w:tcPr>
          <w:p w:rsidR="002A2EE4" w:rsidRPr="00582E8A" w:rsidRDefault="002A2EE4" w:rsidP="00582E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2E8A">
              <w:rPr>
                <w:rFonts w:ascii="Times New Roman" w:hAnsi="Times New Roman"/>
                <w:sz w:val="28"/>
                <w:szCs w:val="28"/>
              </w:rPr>
              <w:t>Пермь в числах</w:t>
            </w:r>
            <w:r w:rsidRPr="00582E8A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878" w:type="dxa"/>
            <w:vAlign w:val="center"/>
          </w:tcPr>
          <w:p w:rsidR="002A2EE4" w:rsidRPr="00582E8A" w:rsidRDefault="002A2EE4" w:rsidP="00582E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9" w:type="dxa"/>
            <w:vAlign w:val="center"/>
          </w:tcPr>
          <w:p w:rsidR="002A2EE4" w:rsidRPr="00582E8A" w:rsidRDefault="002A2EE4" w:rsidP="00582E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8" w:type="dxa"/>
            <w:vAlign w:val="center"/>
          </w:tcPr>
          <w:p w:rsidR="002A2EE4" w:rsidRPr="00582E8A" w:rsidRDefault="002A2EE4" w:rsidP="00582E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9" w:type="dxa"/>
            <w:vAlign w:val="center"/>
          </w:tcPr>
          <w:p w:rsidR="002A2EE4" w:rsidRPr="00582E8A" w:rsidRDefault="002A2EE4" w:rsidP="00582E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9" w:type="dxa"/>
            <w:vAlign w:val="center"/>
          </w:tcPr>
          <w:p w:rsidR="002A2EE4" w:rsidRPr="00582E8A" w:rsidRDefault="002A2EE4" w:rsidP="00582E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A2EE4" w:rsidRPr="00FF23B2" w:rsidRDefault="002A2EE4" w:rsidP="00FF23B2">
      <w:pPr>
        <w:jc w:val="both"/>
        <w:rPr>
          <w:rFonts w:ascii="Times New Roman" w:hAnsi="Times New Roman"/>
          <w:sz w:val="28"/>
          <w:szCs w:val="28"/>
        </w:rPr>
      </w:pPr>
    </w:p>
    <w:p w:rsidR="002A2EE4" w:rsidRPr="00FF23B2" w:rsidRDefault="002A2EE4" w:rsidP="00FF23B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F23B2">
        <w:rPr>
          <w:rFonts w:ascii="Times New Roman" w:hAnsi="Times New Roman"/>
          <w:sz w:val="28"/>
          <w:szCs w:val="28"/>
        </w:rPr>
        <w:t>Команды по очереди выбирают категорию и стоимость вопроса (на экране появляется слайд с вопросом). Отвечает на вопрос та команда, которая первой подняла сигнальный флажок (на экране появляется слайд с ответом на вопрос). Если команда даёт верный ответ, она получает заявленное количество баллов, если ответ неверный - данное количество баллов вычитается. Помощник ведущего фиксирует баллы в таблице (цвет команды в таблице соответствует цвету косынок)</w:t>
      </w:r>
      <w:r>
        <w:rPr>
          <w:rFonts w:ascii="Times New Roman" w:hAnsi="Times New Roman"/>
          <w:sz w:val="28"/>
          <w:szCs w:val="28"/>
        </w:rPr>
        <w:t>.</w:t>
      </w:r>
      <w:r w:rsidRPr="00FF23B2">
        <w:rPr>
          <w:rFonts w:ascii="Times New Roman" w:hAnsi="Times New Roman"/>
          <w:sz w:val="28"/>
          <w:szCs w:val="28"/>
        </w:rPr>
        <w:t xml:space="preserve"> </w:t>
      </w:r>
    </w:p>
    <w:p w:rsidR="002A2EE4" w:rsidRPr="00FF23B2" w:rsidRDefault="002A2EE4" w:rsidP="00FF23B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F23B2">
        <w:rPr>
          <w:rFonts w:ascii="Times New Roman" w:hAnsi="Times New Roman"/>
          <w:sz w:val="28"/>
          <w:szCs w:val="28"/>
        </w:rPr>
        <w:t>Среди вопросов вам встретятся категории «Кот в мешке» и «Вопрос - аукцион», об этом будет свидетельствовать звуковой сигнал и слайд с картинкой. Если вам выпадет «Кот  в мешке», вы должны будете передать вопрос любой другой команде. Отвечать на «Вопрос – аукцион» имеет право та команда, которая назначила наибольшую стоимость (команды с нулевым и минусовым счётом принимать участие в аукционе не могут)</w:t>
      </w:r>
      <w:r>
        <w:rPr>
          <w:rFonts w:ascii="Times New Roman" w:hAnsi="Times New Roman"/>
          <w:sz w:val="28"/>
          <w:szCs w:val="28"/>
        </w:rPr>
        <w:t>.</w:t>
      </w:r>
    </w:p>
    <w:p w:rsidR="002A2EE4" w:rsidRPr="00FF23B2" w:rsidRDefault="002A2EE4" w:rsidP="00FF23B2">
      <w:pPr>
        <w:jc w:val="center"/>
        <w:rPr>
          <w:rFonts w:ascii="Times New Roman" w:hAnsi="Times New Roman"/>
          <w:sz w:val="28"/>
          <w:szCs w:val="28"/>
        </w:rPr>
      </w:pPr>
      <w:r w:rsidRPr="00FF23B2">
        <w:rPr>
          <w:rFonts w:ascii="Times New Roman" w:hAnsi="Times New Roman"/>
          <w:sz w:val="28"/>
          <w:szCs w:val="28"/>
        </w:rPr>
        <w:t>(идёт игра)</w:t>
      </w:r>
    </w:p>
    <w:p w:rsidR="002A2EE4" w:rsidRPr="00FF23B2" w:rsidRDefault="002A2EE4" w:rsidP="00FF23B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20A5C">
        <w:rPr>
          <w:rFonts w:ascii="Times New Roman" w:hAnsi="Times New Roman"/>
          <w:b/>
          <w:sz w:val="28"/>
          <w:szCs w:val="28"/>
        </w:rPr>
        <w:t>Ведущий:</w:t>
      </w:r>
      <w:r w:rsidRPr="00FF23B2">
        <w:rPr>
          <w:rFonts w:ascii="Times New Roman" w:hAnsi="Times New Roman"/>
          <w:sz w:val="28"/>
          <w:szCs w:val="28"/>
        </w:rPr>
        <w:t xml:space="preserve"> дорогие друзья, вот и подошла к концу наша игра. Сейчас мой помощник сообщит нам результаты игры. (команды награждаются сертификатами победителей и участников и сладкими призами – конфетами «Пермской кондитерской фабрики»)</w:t>
      </w:r>
    </w:p>
    <w:p w:rsidR="002A2EE4" w:rsidRDefault="002A2EE4" w:rsidP="00FF23B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F23B2">
        <w:rPr>
          <w:rFonts w:ascii="Times New Roman" w:hAnsi="Times New Roman"/>
          <w:sz w:val="28"/>
          <w:szCs w:val="28"/>
        </w:rPr>
        <w:t>До свидания! До новых встреч!</w:t>
      </w:r>
    </w:p>
    <w:p w:rsidR="002A2EE4" w:rsidRPr="00FF23B2" w:rsidRDefault="002A2EE4" w:rsidP="00FF23B2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A2EE4" w:rsidRPr="00E4416D" w:rsidRDefault="002A2EE4" w:rsidP="00E4416D">
      <w:pPr>
        <w:spacing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E4416D">
        <w:rPr>
          <w:rFonts w:ascii="Times New Roman" w:hAnsi="Times New Roman"/>
          <w:sz w:val="28"/>
          <w:szCs w:val="28"/>
        </w:rPr>
        <w:t>См. презентацию (</w:t>
      </w:r>
      <w:r>
        <w:rPr>
          <w:rFonts w:ascii="Times New Roman" w:hAnsi="Times New Roman"/>
          <w:sz w:val="28"/>
          <w:szCs w:val="28"/>
        </w:rPr>
        <w:t xml:space="preserve">Своя игра </w:t>
      </w:r>
      <w:r w:rsidRPr="00E4416D">
        <w:rPr>
          <w:rFonts w:ascii="Times New Roman" w:hAnsi="Times New Roman"/>
          <w:sz w:val="28"/>
          <w:szCs w:val="28"/>
        </w:rPr>
        <w:t>Пермь Великая.ppt)</w:t>
      </w:r>
    </w:p>
    <w:p w:rsidR="002A2EE4" w:rsidRDefault="002A2EE4" w:rsidP="00FF23B2">
      <w:pPr>
        <w:jc w:val="both"/>
        <w:rPr>
          <w:rFonts w:ascii="Times New Roman" w:hAnsi="Times New Roman"/>
          <w:sz w:val="28"/>
          <w:szCs w:val="28"/>
        </w:rPr>
      </w:pPr>
    </w:p>
    <w:p w:rsidR="002A2EE4" w:rsidRDefault="002A2EE4" w:rsidP="00FF23B2">
      <w:pPr>
        <w:jc w:val="both"/>
        <w:rPr>
          <w:rFonts w:ascii="Times New Roman" w:hAnsi="Times New Roman"/>
          <w:sz w:val="28"/>
          <w:szCs w:val="28"/>
        </w:rPr>
      </w:pPr>
    </w:p>
    <w:p w:rsidR="002A2EE4" w:rsidRDefault="002A2EE4" w:rsidP="00FF23B2">
      <w:pPr>
        <w:jc w:val="both"/>
        <w:rPr>
          <w:rFonts w:ascii="Times New Roman" w:hAnsi="Times New Roman"/>
          <w:sz w:val="28"/>
          <w:szCs w:val="28"/>
        </w:rPr>
      </w:pPr>
    </w:p>
    <w:p w:rsidR="002A2EE4" w:rsidRPr="00F20A5C" w:rsidRDefault="002A2EE4" w:rsidP="005B36E1">
      <w:pPr>
        <w:jc w:val="center"/>
        <w:rPr>
          <w:rFonts w:ascii="Times New Roman" w:hAnsi="Times New Roman"/>
          <w:b/>
          <w:sz w:val="28"/>
          <w:szCs w:val="28"/>
        </w:rPr>
      </w:pPr>
      <w:r w:rsidRPr="00F20A5C">
        <w:rPr>
          <w:rFonts w:ascii="Times New Roman" w:hAnsi="Times New Roman"/>
          <w:b/>
          <w:sz w:val="28"/>
          <w:szCs w:val="28"/>
        </w:rPr>
        <w:t>Список литературы:</w:t>
      </w:r>
    </w:p>
    <w:p w:rsidR="002A2EE4" w:rsidRDefault="002A2EE4" w:rsidP="00FF23B2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FF23B2">
        <w:rPr>
          <w:rFonts w:ascii="Times New Roman" w:hAnsi="Times New Roman"/>
          <w:sz w:val="28"/>
          <w:szCs w:val="28"/>
        </w:rPr>
        <w:t>Белавин А.М., Нечаев М.Г. Губернская Пермь. Пермь, 1996.</w:t>
      </w:r>
    </w:p>
    <w:p w:rsidR="002A2EE4" w:rsidRDefault="002A2EE4" w:rsidP="00FF23B2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FF23B2">
        <w:rPr>
          <w:rFonts w:ascii="Times New Roman" w:hAnsi="Times New Roman"/>
          <w:sz w:val="28"/>
          <w:szCs w:val="28"/>
        </w:rPr>
        <w:t>Верхоланцев В.С. Город Пермь, его прошлое и настоящее. Пермь, 1994.</w:t>
      </w:r>
    </w:p>
    <w:p w:rsidR="002A2EE4" w:rsidRDefault="002A2EE4" w:rsidP="00FF23B2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FF23B2">
        <w:rPr>
          <w:rFonts w:ascii="Times New Roman" w:hAnsi="Times New Roman"/>
          <w:sz w:val="28"/>
          <w:szCs w:val="28"/>
        </w:rPr>
        <w:t>Горовой Ф.С. О дате основания города Перми. (К вопросу о датах основания городов как исторических памятниках) // Уральский археографический ежегодник за 1970 год. Пермь, 1971.</w:t>
      </w:r>
    </w:p>
    <w:p w:rsidR="002A2EE4" w:rsidRDefault="002A2EE4" w:rsidP="0094765A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94765A">
        <w:rPr>
          <w:rFonts w:ascii="Times New Roman" w:hAnsi="Times New Roman"/>
          <w:sz w:val="28"/>
          <w:szCs w:val="28"/>
        </w:rPr>
        <w:t>Корчагин П.А. Губернская столица Пермь. Пермь, 2006.</w:t>
      </w:r>
    </w:p>
    <w:p w:rsidR="002A2EE4" w:rsidRDefault="002A2EE4" w:rsidP="0094765A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94765A">
        <w:rPr>
          <w:rFonts w:ascii="Times New Roman" w:hAnsi="Times New Roman"/>
          <w:sz w:val="28"/>
          <w:szCs w:val="28"/>
        </w:rPr>
        <w:t>Купкель А. Страницы пермской архитектуры. – Пермь, 1999</w:t>
      </w:r>
    </w:p>
    <w:p w:rsidR="002A2EE4" w:rsidRPr="0094765A" w:rsidRDefault="002A2EE4" w:rsidP="0094765A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94765A">
        <w:rPr>
          <w:rFonts w:ascii="Times New Roman" w:hAnsi="Times New Roman"/>
          <w:sz w:val="28"/>
          <w:szCs w:val="28"/>
        </w:rPr>
        <w:t>Перескоков Л.В.; Марченко А., протоиерей; Королева В.В. Православные монастыри и храмы Перми. Пермь, 2013.</w:t>
      </w:r>
    </w:p>
    <w:p w:rsidR="002A2EE4" w:rsidRDefault="002A2EE4" w:rsidP="0094765A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94765A">
        <w:rPr>
          <w:rFonts w:ascii="Times New Roman" w:hAnsi="Times New Roman"/>
          <w:sz w:val="28"/>
          <w:szCs w:val="28"/>
        </w:rPr>
        <w:t>Подвиг пермских танкистов. Пермь, 1971.</w:t>
      </w:r>
    </w:p>
    <w:p w:rsidR="002A2EE4" w:rsidRDefault="002A2EE4" w:rsidP="0094765A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94765A">
        <w:rPr>
          <w:rFonts w:ascii="Times New Roman" w:hAnsi="Times New Roman"/>
          <w:sz w:val="28"/>
          <w:szCs w:val="28"/>
        </w:rPr>
        <w:t>Спешилова Е.А. Старая Пермь: Дома. Улицы. Люди. 1723–1917. Пермь, 1999.</w:t>
      </w:r>
    </w:p>
    <w:p w:rsidR="002A2EE4" w:rsidRPr="0094765A" w:rsidRDefault="002A2EE4" w:rsidP="0094765A">
      <w:pPr>
        <w:ind w:left="36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2A2EE4" w:rsidRPr="0094765A" w:rsidSect="005F57D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16A7E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78AA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4D8CC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6F47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2EAB7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3D2D7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E8C3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D2AA5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260B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51635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2AB32F7"/>
    <w:multiLevelType w:val="hybridMultilevel"/>
    <w:tmpl w:val="C414BAB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D457956"/>
    <w:multiLevelType w:val="hybridMultilevel"/>
    <w:tmpl w:val="6556F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6F5FF7"/>
    <w:multiLevelType w:val="hybridMultilevel"/>
    <w:tmpl w:val="BA12F7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3BB4915"/>
    <w:multiLevelType w:val="hybridMultilevel"/>
    <w:tmpl w:val="3A565C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6D760D"/>
    <w:multiLevelType w:val="hybridMultilevel"/>
    <w:tmpl w:val="633E9A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C70B43"/>
    <w:multiLevelType w:val="hybridMultilevel"/>
    <w:tmpl w:val="75582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57293D"/>
    <w:multiLevelType w:val="hybridMultilevel"/>
    <w:tmpl w:val="9530D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CD1741"/>
    <w:multiLevelType w:val="hybridMultilevel"/>
    <w:tmpl w:val="07EEA1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16"/>
  </w:num>
  <w:num w:numId="4">
    <w:abstractNumId w:val="11"/>
  </w:num>
  <w:num w:numId="5">
    <w:abstractNumId w:val="13"/>
  </w:num>
  <w:num w:numId="6">
    <w:abstractNumId w:val="15"/>
  </w:num>
  <w:num w:numId="7">
    <w:abstractNumId w:val="17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57D0"/>
    <w:rsid w:val="001C2CAA"/>
    <w:rsid w:val="00235964"/>
    <w:rsid w:val="002A2EE4"/>
    <w:rsid w:val="00405DA2"/>
    <w:rsid w:val="0057554C"/>
    <w:rsid w:val="00582E8A"/>
    <w:rsid w:val="005B36E1"/>
    <w:rsid w:val="005F57D0"/>
    <w:rsid w:val="00631DE9"/>
    <w:rsid w:val="008807A5"/>
    <w:rsid w:val="0094765A"/>
    <w:rsid w:val="00950F77"/>
    <w:rsid w:val="00970970"/>
    <w:rsid w:val="00A21ED6"/>
    <w:rsid w:val="00A94187"/>
    <w:rsid w:val="00C24797"/>
    <w:rsid w:val="00C56EDD"/>
    <w:rsid w:val="00E03C15"/>
    <w:rsid w:val="00E4416D"/>
    <w:rsid w:val="00E609E0"/>
    <w:rsid w:val="00F20A5C"/>
    <w:rsid w:val="00FF2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CA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B36E1"/>
    <w:pPr>
      <w:ind w:left="720"/>
      <w:contextualSpacing/>
    </w:pPr>
  </w:style>
  <w:style w:type="table" w:styleId="TableGrid">
    <w:name w:val="Table Grid"/>
    <w:basedOn w:val="TableNormal"/>
    <w:uiPriority w:val="99"/>
    <w:rsid w:val="00FF23B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</TotalTime>
  <Pages>5</Pages>
  <Words>938</Words>
  <Characters>5348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dcterms:created xsi:type="dcterms:W3CDTF">2016-04-01T10:33:00Z</dcterms:created>
  <dcterms:modified xsi:type="dcterms:W3CDTF">2016-07-17T17:45:00Z</dcterms:modified>
</cp:coreProperties>
</file>